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49" w:rsidRPr="00484D49" w:rsidRDefault="00484D49" w:rsidP="00484D49">
      <w:pPr>
        <w:widowControl w:val="0"/>
        <w:autoSpaceDE w:val="0"/>
        <w:autoSpaceDN w:val="0"/>
        <w:ind w:left="462" w:right="0"/>
        <w:rPr>
          <w:rFonts w:ascii="Times New Roman" w:eastAsia="Arial"/>
          <w:b w:val="0"/>
          <w:color w:val="auto"/>
          <w:sz w:val="20"/>
          <w:lang w:val="en-US"/>
        </w:rPr>
      </w:pPr>
      <w:bookmarkStart w:id="0" w:name="_GoBack"/>
      <w:bookmarkEnd w:id="0"/>
      <w:r w:rsidRPr="00484D49">
        <w:rPr>
          <w:rFonts w:ascii="Times New Roman" w:eastAsia="Arial"/>
          <w:b w:val="0"/>
          <w:noProof/>
          <w:color w:val="auto"/>
          <w:sz w:val="20"/>
          <w:lang w:val="en-US"/>
        </w:rPr>
        <mc:AlternateContent>
          <mc:Choice Requires="wpg">
            <w:drawing>
              <wp:inline distT="0" distB="0" distL="0" distR="0">
                <wp:extent cx="3360420" cy="1688465"/>
                <wp:effectExtent l="4445" t="7620" r="6985" b="8890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3435" cy="1681480"/>
                          <a:chOff x="5" y="5"/>
                          <a:chExt cx="5281" cy="264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81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2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2649"/>
                            <a:ext cx="52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81" y="5"/>
                            <a:ext cx="0" cy="2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52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D49" w:rsidRDefault="00484D49" w:rsidP="00484D49">
                              <w:pPr>
                                <w:spacing w:before="4"/>
                                <w:ind w:left="10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Rückantwort 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81"/>
                            <a:ext cx="5272" cy="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ieren 3" o:spid="_x0000_s1026" style="width:264.6pt;height:132.95pt;mso-position-horizontal-relative:char;mso-position-vertical-relative:line" coordorigin="5,5" coordsize="5281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">
                <v:line id="Line 3" o:spid="_x0000_s1027" style="position:absolute;visibility:visible;mso-wrap-style:square" from="5,10" to="52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4" o:spid="_x0000_s1028" style="position:absolute;visibility:visible;mso-wrap-style:square" from="5,181" to="5286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10,5" to="10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0" style="position:absolute;visibility:visible;mso-wrap-style:square" from="5,2649" to="5277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1" style="position:absolute;visibility:visible;mso-wrap-style:square" from="5281,5" to="5281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0;top:10;width:5272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84D49" w:rsidRDefault="00484D49" w:rsidP="00484D49">
                        <w:pPr>
                          <w:spacing w:before="4"/>
                          <w:ind w:left="1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Rückantwort BEM</w:t>
                        </w:r>
                      </w:p>
                    </w:txbxContent>
                  </v:textbox>
                </v:shape>
                <v:shape id="Text Box 9" o:spid="_x0000_s1033" type="#_x0000_t202" style="position:absolute;left:10;top:181;width:5272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ascii="Times New Roman" w:eastAsia="Arial"/>
          <w:b w:val="0"/>
          <w:color w:val="auto"/>
          <w:sz w:val="20"/>
          <w:lang w:val="en-US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  <w:lang w:val="en-US"/>
        </w:rPr>
      </w:pPr>
    </w:p>
    <w:p w:rsidR="00484D49" w:rsidRPr="00484D49" w:rsidRDefault="00484D49" w:rsidP="00484D49">
      <w:pPr>
        <w:widowControl w:val="0"/>
        <w:tabs>
          <w:tab w:val="left" w:pos="3870"/>
          <w:tab w:val="left" w:pos="10655"/>
        </w:tabs>
        <w:autoSpaceDE w:val="0"/>
        <w:autoSpaceDN w:val="0"/>
        <w:spacing w:before="90"/>
        <w:ind w:left="112" w:right="0"/>
        <w:rPr>
          <w:rFonts w:eastAsia="Arial"/>
          <w:color w:val="auto"/>
          <w:sz w:val="32"/>
          <w:szCs w:val="22"/>
        </w:rPr>
      </w:pPr>
      <w:r w:rsidRPr="00484D49">
        <w:rPr>
          <w:rFonts w:eastAsia="Arial"/>
          <w:color w:val="auto"/>
          <w:sz w:val="32"/>
          <w:szCs w:val="22"/>
          <w:shd w:val="clear" w:color="auto" w:fill="D9D9D9"/>
        </w:rPr>
        <w:t xml:space="preserve"> Rück</w:t>
      </w:r>
      <w:r w:rsidR="00687206">
        <w:rPr>
          <w:rFonts w:eastAsia="Arial"/>
          <w:color w:val="auto"/>
          <w:sz w:val="32"/>
          <w:szCs w:val="22"/>
          <w:shd w:val="clear" w:color="auto" w:fill="D9D9D9"/>
        </w:rPr>
        <w:t>meldebogen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9"/>
        <w:ind w:right="0"/>
        <w:rPr>
          <w:rFonts w:eastAsia="Arial"/>
          <w:color w:val="auto"/>
          <w:sz w:val="21"/>
        </w:rPr>
      </w:pP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20"/>
        </w:rPr>
        <w:t>Name,</w:t>
      </w:r>
      <w:r w:rsidRPr="00484D49">
        <w:rPr>
          <w:rFonts w:eastAsia="Arial"/>
          <w:b w:val="0"/>
          <w:color w:val="auto"/>
          <w:spacing w:val="-2"/>
          <w:sz w:val="20"/>
        </w:rPr>
        <w:t xml:space="preserve"> </w:t>
      </w:r>
      <w:r w:rsidRPr="00484D49">
        <w:rPr>
          <w:rFonts w:eastAsia="Arial"/>
          <w:b w:val="0"/>
          <w:color w:val="auto"/>
          <w:sz w:val="20"/>
        </w:rPr>
        <w:t>Vorname:</w:t>
      </w:r>
      <w:r w:rsidRPr="00484D49">
        <w:rPr>
          <w:rFonts w:eastAsia="Arial"/>
          <w:b w:val="0"/>
          <w:color w:val="auto"/>
          <w:sz w:val="20"/>
          <w:u w:val="single"/>
        </w:rPr>
        <w:t xml:space="preserve"> </w:t>
      </w:r>
      <w:r w:rsidRPr="00484D49">
        <w:rPr>
          <w:rFonts w:eastAsia="Arial"/>
          <w:b w:val="0"/>
          <w:color w:val="auto"/>
          <w:sz w:val="20"/>
          <w:u w:val="single"/>
        </w:rPr>
        <w:tab/>
      </w:r>
      <w:r w:rsidRPr="00484D49">
        <w:rPr>
          <w:rFonts w:eastAsia="Arial"/>
          <w:b w:val="0"/>
          <w:color w:val="auto"/>
          <w:sz w:val="20"/>
        </w:rPr>
        <w:tab/>
      </w: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11"/>
        </w:rPr>
      </w:pPr>
    </w:p>
    <w:p w:rsidR="00484D49" w:rsidRDefault="00687206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>Über die Inhalte und Zielsetzungen des betrieblichen Eingliederungsmanagement sowie die datenschutzrechtlichen Regelungen bin ich informiert worden. Die mir bei Vorliegen der</w:t>
      </w:r>
      <w:r>
        <w:rPr>
          <w:rFonts w:eastAsia="Arial"/>
          <w:b w:val="0"/>
          <w:color w:val="auto"/>
          <w:sz w:val="20"/>
        </w:rPr>
        <w:t xml:space="preserve"> </w:t>
      </w:r>
      <w:r w:rsidRPr="00687206">
        <w:rPr>
          <w:rFonts w:eastAsia="Arial"/>
          <w:b w:val="0"/>
          <w:color w:val="auto"/>
          <w:sz w:val="20"/>
        </w:rPr>
        <w:t xml:space="preserve">gesetzlichen Voraussetzungen zustehenden nachfolgenden Rechte gem. Art. 15-19 </w:t>
      </w:r>
      <w:r>
        <w:rPr>
          <w:rFonts w:eastAsia="Arial"/>
          <w:b w:val="0"/>
          <w:color w:val="auto"/>
          <w:sz w:val="20"/>
        </w:rPr>
        <w:t>EU-</w:t>
      </w:r>
      <w:r w:rsidRPr="00687206">
        <w:rPr>
          <w:rFonts w:eastAsia="Arial"/>
          <w:b w:val="0"/>
          <w:color w:val="auto"/>
          <w:sz w:val="20"/>
        </w:rPr>
        <w:t>D</w:t>
      </w:r>
      <w:r>
        <w:rPr>
          <w:rFonts w:eastAsia="Arial"/>
          <w:b w:val="0"/>
          <w:color w:val="auto"/>
          <w:sz w:val="20"/>
        </w:rPr>
        <w:t>atenschutzgrundverordnung (EU-D</w:t>
      </w:r>
      <w:r w:rsidRPr="00687206">
        <w:rPr>
          <w:rFonts w:eastAsia="Arial"/>
          <w:b w:val="0"/>
          <w:color w:val="auto"/>
          <w:sz w:val="20"/>
        </w:rPr>
        <w:t>SGVO</w:t>
      </w:r>
      <w:r>
        <w:rPr>
          <w:rFonts w:eastAsia="Arial"/>
          <w:b w:val="0"/>
          <w:color w:val="auto"/>
          <w:sz w:val="20"/>
        </w:rPr>
        <w:t>)</w:t>
      </w:r>
      <w:r w:rsidRPr="00687206">
        <w:rPr>
          <w:rFonts w:eastAsia="Arial"/>
          <w:b w:val="0"/>
          <w:color w:val="auto"/>
          <w:sz w:val="20"/>
        </w:rPr>
        <w:t xml:space="preserve"> habe ich zur</w:t>
      </w:r>
      <w:r>
        <w:rPr>
          <w:rFonts w:eastAsia="Arial"/>
          <w:b w:val="0"/>
          <w:color w:val="auto"/>
          <w:sz w:val="20"/>
        </w:rPr>
        <w:t xml:space="preserve"> </w:t>
      </w:r>
      <w:r w:rsidRPr="00687206">
        <w:rPr>
          <w:rFonts w:eastAsia="Arial"/>
          <w:b w:val="0"/>
          <w:color w:val="auto"/>
          <w:sz w:val="20"/>
        </w:rPr>
        <w:t>Kenntnis genommen:</w:t>
      </w:r>
    </w:p>
    <w:p w:rsidR="00687206" w:rsidRDefault="00687206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687206" w:rsidRPr="00687206" w:rsidRDefault="00687206" w:rsidP="000A5169">
      <w:pPr>
        <w:widowControl w:val="0"/>
        <w:tabs>
          <w:tab w:val="left" w:pos="2268"/>
        </w:tabs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 xml:space="preserve"> Art. 15 DSGVO: </w:t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Recht auf Auskunft der betroffenen Person</w:t>
      </w:r>
    </w:p>
    <w:p w:rsidR="00687206" w:rsidRPr="00687206" w:rsidRDefault="00687206" w:rsidP="000A5169">
      <w:pPr>
        <w:widowControl w:val="0"/>
        <w:tabs>
          <w:tab w:val="left" w:pos="2268"/>
        </w:tabs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 xml:space="preserve"> Art. 16 DSGVO: </w:t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Recht auf Berichtigung der Daten</w:t>
      </w:r>
    </w:p>
    <w:p w:rsidR="00687206" w:rsidRPr="00687206" w:rsidRDefault="00687206" w:rsidP="000A5169">
      <w:pPr>
        <w:widowControl w:val="0"/>
        <w:tabs>
          <w:tab w:val="left" w:pos="2268"/>
        </w:tabs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 xml:space="preserve"> Art. 17 DSGVO: </w:t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Recht auf Löschung der Daten („Recht auf Vergessenwerden“)</w:t>
      </w:r>
    </w:p>
    <w:p w:rsidR="00687206" w:rsidRPr="00687206" w:rsidRDefault="00687206" w:rsidP="000A5169">
      <w:pPr>
        <w:widowControl w:val="0"/>
        <w:tabs>
          <w:tab w:val="left" w:pos="2268"/>
        </w:tabs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 xml:space="preserve"> Art. 18 DSGVO: </w:t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Recht auf Einschränkung der Verarbeitung</w:t>
      </w:r>
    </w:p>
    <w:p w:rsidR="00687206" w:rsidRDefault="00687206" w:rsidP="000A5169">
      <w:pPr>
        <w:widowControl w:val="0"/>
        <w:tabs>
          <w:tab w:val="left" w:pos="2268"/>
        </w:tabs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 w:rsidRPr="00687206">
        <w:rPr>
          <w:rFonts w:eastAsia="Arial"/>
          <w:b w:val="0"/>
          <w:color w:val="auto"/>
          <w:sz w:val="20"/>
        </w:rPr>
        <w:t xml:space="preserve"> Art. 19 DSGVO: </w:t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Mitteilungspflicht des Verantwortlichen in Zusammenhang mit der</w:t>
      </w:r>
      <w:r>
        <w:rPr>
          <w:rFonts w:eastAsia="Arial"/>
          <w:b w:val="0"/>
          <w:color w:val="auto"/>
          <w:sz w:val="20"/>
        </w:rPr>
        <w:br/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Berichtigung oder</w:t>
      </w:r>
      <w:r>
        <w:rPr>
          <w:rFonts w:eastAsia="Arial"/>
          <w:b w:val="0"/>
          <w:color w:val="auto"/>
          <w:sz w:val="20"/>
        </w:rPr>
        <w:t xml:space="preserve"> </w:t>
      </w:r>
      <w:r w:rsidRPr="00687206">
        <w:rPr>
          <w:rFonts w:eastAsia="Arial"/>
          <w:b w:val="0"/>
          <w:color w:val="auto"/>
          <w:sz w:val="20"/>
        </w:rPr>
        <w:t>Löschung personenbezogener Daten oder der</w:t>
      </w:r>
      <w:r>
        <w:rPr>
          <w:rFonts w:eastAsia="Arial"/>
          <w:b w:val="0"/>
          <w:color w:val="auto"/>
          <w:sz w:val="20"/>
        </w:rPr>
        <w:br/>
      </w:r>
      <w:r w:rsidR="000A5169">
        <w:rPr>
          <w:rFonts w:eastAsia="Arial"/>
          <w:b w:val="0"/>
          <w:color w:val="auto"/>
          <w:sz w:val="20"/>
        </w:rPr>
        <w:tab/>
      </w:r>
      <w:r w:rsidRPr="00687206">
        <w:rPr>
          <w:rFonts w:eastAsia="Arial"/>
          <w:b w:val="0"/>
          <w:color w:val="auto"/>
          <w:sz w:val="20"/>
        </w:rPr>
        <w:t>Einschränkung der Verarbeitung</w:t>
      </w:r>
    </w:p>
    <w:p w:rsidR="00687206" w:rsidRPr="00484D49" w:rsidRDefault="00687206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484D49" w:rsidRPr="00484D49" w:rsidRDefault="00687206" w:rsidP="00687206">
      <w:pPr>
        <w:widowControl w:val="0"/>
        <w:autoSpaceDE w:val="0"/>
        <w:autoSpaceDN w:val="0"/>
        <w:ind w:left="472" w:right="221"/>
        <w:outlineLvl w:val="0"/>
        <w:rPr>
          <w:rFonts w:eastAsia="Arial"/>
          <w:bCs/>
          <w:color w:val="auto"/>
          <w:sz w:val="20"/>
        </w:rPr>
      </w:pPr>
      <w:r w:rsidRPr="00687206">
        <w:rPr>
          <w:rFonts w:eastAsia="Arial"/>
          <w:bCs/>
          <w:color w:val="auto"/>
          <w:sz w:val="20"/>
        </w:rPr>
        <w:t>Hiermit nehme ich das Angebot zur Teilnahme an einem betrieblichen Eingliederungsmanagement (BEM)</w:t>
      </w:r>
      <w:r>
        <w:rPr>
          <w:rFonts w:eastAsia="Arial"/>
          <w:bCs/>
          <w:color w:val="auto"/>
          <w:sz w:val="20"/>
        </w:rPr>
        <w:t xml:space="preserve"> nach</w:t>
      </w:r>
      <w:r w:rsidRPr="00687206">
        <w:rPr>
          <w:rFonts w:eastAsia="Arial"/>
          <w:bCs/>
          <w:color w:val="auto"/>
          <w:sz w:val="20"/>
        </w:rPr>
        <w:t xml:space="preserve"> § 167 Abs. 2 SGB IX</w:t>
      </w:r>
      <w:r w:rsidR="00CD36DA">
        <w:rPr>
          <w:rFonts w:eastAsia="Arial"/>
          <w:bCs/>
          <w:color w:val="auto"/>
          <w:sz w:val="20"/>
        </w:rPr>
        <w:t xml:space="preserve"> </w:t>
      </w:r>
    </w:p>
    <w:p w:rsidR="00484D49" w:rsidRPr="00176997" w:rsidRDefault="00484D49" w:rsidP="00484D49">
      <w:pPr>
        <w:widowControl w:val="0"/>
        <w:numPr>
          <w:ilvl w:val="0"/>
          <w:numId w:val="37"/>
        </w:numPr>
        <w:tabs>
          <w:tab w:val="left" w:pos="899"/>
        </w:tabs>
        <w:autoSpaceDE w:val="0"/>
        <w:autoSpaceDN w:val="0"/>
        <w:spacing w:before="456"/>
        <w:ind w:right="0"/>
        <w:jc w:val="both"/>
        <w:rPr>
          <w:rFonts w:eastAsia="Arial"/>
          <w:b w:val="0"/>
          <w:color w:val="auto"/>
          <w:sz w:val="20"/>
        </w:rPr>
      </w:pPr>
      <w:r w:rsidRPr="00176997">
        <w:rPr>
          <w:rFonts w:eastAsia="Arial"/>
          <w:color w:val="auto"/>
          <w:sz w:val="20"/>
          <w:szCs w:val="22"/>
        </w:rPr>
        <w:t>an.</w:t>
      </w:r>
      <w:r w:rsidR="00176997" w:rsidRPr="00176997">
        <w:rPr>
          <w:rFonts w:eastAsia="Arial"/>
          <w:color w:val="auto"/>
          <w:sz w:val="20"/>
          <w:szCs w:val="22"/>
        </w:rPr>
        <w:br/>
      </w:r>
      <w:r w:rsidR="00687206" w:rsidRPr="00176997">
        <w:rPr>
          <w:rFonts w:eastAsia="Arial"/>
          <w:b w:val="0"/>
          <w:color w:val="auto"/>
          <w:sz w:val="20"/>
        </w:rPr>
        <w:t>Mir ist bekannt, dass ich diese Einwilligung jederzeit für die Zukunft widerrufen kann</w:t>
      </w:r>
      <w:r w:rsidR="00176997" w:rsidRPr="00176997">
        <w:rPr>
          <w:rFonts w:eastAsia="Arial"/>
          <w:b w:val="0"/>
          <w:color w:val="auto"/>
          <w:sz w:val="20"/>
        </w:rPr>
        <w:t>.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52"/>
        </w:rPr>
        <w:t xml:space="preserve">□ </w:t>
      </w:r>
      <w:r w:rsidRPr="00484D49">
        <w:rPr>
          <w:rFonts w:eastAsia="Arial"/>
          <w:color w:val="auto"/>
          <w:sz w:val="20"/>
        </w:rPr>
        <w:t xml:space="preserve">nicht an. </w:t>
      </w:r>
      <w:r w:rsidR="00CD36DA">
        <w:rPr>
          <w:rFonts w:eastAsia="Arial"/>
          <w:color w:val="auto"/>
          <w:sz w:val="20"/>
        </w:rPr>
        <w:br/>
      </w:r>
      <w:r w:rsidR="00CD36DA" w:rsidRPr="00E7349A">
        <w:rPr>
          <w:rFonts w:eastAsia="Arial"/>
          <w:color w:val="auto"/>
          <w:sz w:val="20"/>
        </w:rPr>
        <w:t xml:space="preserve"> </w:t>
      </w:r>
      <w:r w:rsidR="00176997">
        <w:rPr>
          <w:rFonts w:eastAsia="Arial"/>
          <w:color w:val="auto"/>
          <w:sz w:val="20"/>
        </w:rPr>
        <w:t xml:space="preserve">       </w:t>
      </w:r>
      <w:r w:rsidRPr="00176997">
        <w:rPr>
          <w:rFonts w:eastAsia="Arial"/>
          <w:b w:val="0"/>
          <w:color w:val="auto"/>
          <w:sz w:val="20"/>
        </w:rPr>
        <w:t>Mir ist be</w:t>
      </w:r>
      <w:r w:rsidR="008720C0" w:rsidRPr="00176997">
        <w:rPr>
          <w:rFonts w:eastAsia="Arial"/>
          <w:b w:val="0"/>
          <w:color w:val="auto"/>
          <w:sz w:val="20"/>
        </w:rPr>
        <w:t>kannt</w:t>
      </w:r>
      <w:r w:rsidRPr="00176997">
        <w:rPr>
          <w:rFonts w:eastAsia="Arial"/>
          <w:b w:val="0"/>
          <w:color w:val="auto"/>
          <w:sz w:val="20"/>
        </w:rPr>
        <w:t>, dass ich das BEM jederzeit selbst anstoßen kann.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Pr="00484D49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7"/>
        <w:ind w:right="0"/>
        <w:rPr>
          <w:rFonts w:eastAsia="Arial"/>
          <w:b w:val="0"/>
          <w:color w:val="auto"/>
          <w:sz w:val="14"/>
        </w:rPr>
      </w:pP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135255</wp:posOffset>
                </wp:positionV>
                <wp:extent cx="2240280" cy="0"/>
                <wp:effectExtent l="8890" t="13335" r="8255" b="5715"/>
                <wp:wrapTopAndBottom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73D8" id="Gerader Verbinder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pt,10.65pt" to="2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135255</wp:posOffset>
                </wp:positionV>
                <wp:extent cx="2514600" cy="0"/>
                <wp:effectExtent l="10795" t="13335" r="8255" b="5715"/>
                <wp:wrapTopAndBottom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B678" id="Gerader Verbinder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6pt,10.65pt" to="51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3D7CF8" w:rsidRDefault="00484D49" w:rsidP="00484D49">
      <w:pPr>
        <w:autoSpaceDE w:val="0"/>
        <w:autoSpaceDN w:val="0"/>
        <w:adjustRightInd w:val="0"/>
        <w:spacing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2"/>
        </w:rPr>
      </w:pPr>
      <w:r w:rsidRPr="00484D49">
        <w:rPr>
          <w:rFonts w:eastAsia="Arial"/>
          <w:b w:val="0"/>
          <w:color w:val="auto"/>
          <w:sz w:val="16"/>
          <w:szCs w:val="22"/>
        </w:rPr>
        <w:t>Ort, Datum</w:t>
      </w:r>
      <w:r w:rsidRPr="00484D49"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  <w:t>Unterschrift</w:t>
      </w:r>
      <w:r w:rsidR="008720C0">
        <w:rPr>
          <w:rFonts w:eastAsia="Arial"/>
          <w:b w:val="0"/>
          <w:color w:val="auto"/>
          <w:sz w:val="16"/>
          <w:szCs w:val="22"/>
        </w:rPr>
        <w:t xml:space="preserve"> der/des Beschäftigten</w:t>
      </w:r>
    </w:p>
    <w:sectPr w:rsidR="003D7C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3DE" w:rsidRDefault="00ED23DE" w:rsidP="002A4662">
      <w:r>
        <w:separator/>
      </w:r>
    </w:p>
  </w:endnote>
  <w:endnote w:type="continuationSeparator" w:id="0">
    <w:p w:rsidR="00ED23DE" w:rsidRDefault="00ED23DE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3DE" w:rsidRDefault="00ED23DE" w:rsidP="002A4662">
      <w:r>
        <w:separator/>
      </w:r>
    </w:p>
  </w:footnote>
  <w:footnote w:type="continuationSeparator" w:id="0">
    <w:p w:rsidR="00ED23DE" w:rsidRDefault="00ED23DE" w:rsidP="002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B3" w:rsidRDefault="00D928B3">
    <w:pPr>
      <w:pStyle w:val="Kopfzeile"/>
    </w:pPr>
  </w:p>
  <w:p w:rsidR="00D928B3" w:rsidRDefault="00D928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5574D7F"/>
    <w:multiLevelType w:val="hybridMultilevel"/>
    <w:tmpl w:val="97169EE6"/>
    <w:lvl w:ilvl="0" w:tplc="6B364FFC">
      <w:numFmt w:val="bullet"/>
      <w:lvlText w:val="□"/>
      <w:lvlJc w:val="left"/>
      <w:pPr>
        <w:ind w:left="898" w:hanging="426"/>
      </w:pPr>
      <w:rPr>
        <w:rFonts w:ascii="Arial" w:eastAsia="Arial" w:hAnsi="Arial" w:cs="Arial" w:hint="default"/>
        <w:b/>
        <w:bCs/>
        <w:w w:val="99"/>
        <w:sz w:val="52"/>
        <w:szCs w:val="52"/>
      </w:rPr>
    </w:lvl>
    <w:lvl w:ilvl="1" w:tplc="D9E821FE">
      <w:numFmt w:val="bullet"/>
      <w:lvlText w:val=""/>
      <w:lvlJc w:val="left"/>
      <w:pPr>
        <w:ind w:left="1180" w:hanging="283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1CA9E3C">
      <w:numFmt w:val="bullet"/>
      <w:lvlText w:val="•"/>
      <w:lvlJc w:val="left"/>
      <w:pPr>
        <w:ind w:left="2244" w:hanging="283"/>
      </w:pPr>
      <w:rPr>
        <w:rFonts w:hint="default"/>
      </w:rPr>
    </w:lvl>
    <w:lvl w:ilvl="3" w:tplc="1220A65A">
      <w:numFmt w:val="bullet"/>
      <w:lvlText w:val="•"/>
      <w:lvlJc w:val="left"/>
      <w:pPr>
        <w:ind w:left="3308" w:hanging="283"/>
      </w:pPr>
      <w:rPr>
        <w:rFonts w:hint="default"/>
      </w:rPr>
    </w:lvl>
    <w:lvl w:ilvl="4" w:tplc="47864BD8">
      <w:numFmt w:val="bullet"/>
      <w:lvlText w:val="•"/>
      <w:lvlJc w:val="left"/>
      <w:pPr>
        <w:ind w:left="4373" w:hanging="283"/>
      </w:pPr>
      <w:rPr>
        <w:rFonts w:hint="default"/>
      </w:rPr>
    </w:lvl>
    <w:lvl w:ilvl="5" w:tplc="1D4C57C6">
      <w:numFmt w:val="bullet"/>
      <w:lvlText w:val="•"/>
      <w:lvlJc w:val="left"/>
      <w:pPr>
        <w:ind w:left="5437" w:hanging="283"/>
      </w:pPr>
      <w:rPr>
        <w:rFonts w:hint="default"/>
      </w:rPr>
    </w:lvl>
    <w:lvl w:ilvl="6" w:tplc="C602DB26">
      <w:numFmt w:val="bullet"/>
      <w:lvlText w:val="•"/>
      <w:lvlJc w:val="left"/>
      <w:pPr>
        <w:ind w:left="6502" w:hanging="283"/>
      </w:pPr>
      <w:rPr>
        <w:rFonts w:hint="default"/>
      </w:rPr>
    </w:lvl>
    <w:lvl w:ilvl="7" w:tplc="D2DE3F68">
      <w:numFmt w:val="bullet"/>
      <w:lvlText w:val="•"/>
      <w:lvlJc w:val="left"/>
      <w:pPr>
        <w:ind w:left="7566" w:hanging="283"/>
      </w:pPr>
      <w:rPr>
        <w:rFonts w:hint="default"/>
      </w:rPr>
    </w:lvl>
    <w:lvl w:ilvl="8" w:tplc="CE90154E">
      <w:numFmt w:val="bullet"/>
      <w:lvlText w:val="•"/>
      <w:lvlJc w:val="left"/>
      <w:pPr>
        <w:ind w:left="8631" w:hanging="283"/>
      </w:pPr>
      <w:rPr>
        <w:rFonts w:hint="default"/>
      </w:rPr>
    </w:lvl>
  </w:abstractNum>
  <w:abstractNum w:abstractNumId="12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abstractNum w:abstractNumId="16" w15:restartNumberingAfterBreak="0">
    <w:nsid w:val="730E2974"/>
    <w:multiLevelType w:val="hybridMultilevel"/>
    <w:tmpl w:val="01F6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2"/>
  </w:num>
  <w:num w:numId="33">
    <w:abstractNumId w:val="7"/>
  </w:num>
  <w:num w:numId="34">
    <w:abstractNumId w:val="14"/>
  </w:num>
  <w:num w:numId="35">
    <w:abstractNumId w:val="6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71E14"/>
    <w:rsid w:val="000A5169"/>
    <w:rsid w:val="00154396"/>
    <w:rsid w:val="00176997"/>
    <w:rsid w:val="002161D9"/>
    <w:rsid w:val="002A4662"/>
    <w:rsid w:val="003013F1"/>
    <w:rsid w:val="00360BCE"/>
    <w:rsid w:val="00391ECE"/>
    <w:rsid w:val="003B475D"/>
    <w:rsid w:val="003D7CF8"/>
    <w:rsid w:val="00484D49"/>
    <w:rsid w:val="004D72B0"/>
    <w:rsid w:val="0051205C"/>
    <w:rsid w:val="00561294"/>
    <w:rsid w:val="005C5385"/>
    <w:rsid w:val="005C5C17"/>
    <w:rsid w:val="005D1154"/>
    <w:rsid w:val="0060763F"/>
    <w:rsid w:val="00642EC8"/>
    <w:rsid w:val="00687206"/>
    <w:rsid w:val="0069687F"/>
    <w:rsid w:val="007336DA"/>
    <w:rsid w:val="007F7AD0"/>
    <w:rsid w:val="00820194"/>
    <w:rsid w:val="008419A4"/>
    <w:rsid w:val="008720C0"/>
    <w:rsid w:val="008F02D8"/>
    <w:rsid w:val="00A764DE"/>
    <w:rsid w:val="00A852E5"/>
    <w:rsid w:val="00B242A9"/>
    <w:rsid w:val="00B920C7"/>
    <w:rsid w:val="00C10436"/>
    <w:rsid w:val="00CD36DA"/>
    <w:rsid w:val="00CD558B"/>
    <w:rsid w:val="00D928B3"/>
    <w:rsid w:val="00E33C2B"/>
    <w:rsid w:val="00E7349A"/>
    <w:rsid w:val="00E81F81"/>
    <w:rsid w:val="00EB31D9"/>
    <w:rsid w:val="00EB4BFD"/>
    <w:rsid w:val="00E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F37E6C64.dotm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2019-09-27T09:39:00Z</dcterms:created>
  <dcterms:modified xsi:type="dcterms:W3CDTF">2019-09-27T09:39:00Z</dcterms:modified>
</cp:coreProperties>
</file>